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183F" w14:textId="77777777" w:rsidR="00194A34" w:rsidRPr="00194A34" w:rsidRDefault="00194A34" w:rsidP="00194A3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INTERROGAZIONE </w:t>
      </w:r>
      <w:r w:rsidRPr="00194A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</w:r>
    </w:p>
    <w:p w14:paraId="6B0C07F8" w14:textId="77777777" w:rsidR="00194A34" w:rsidRPr="00194A34" w:rsidRDefault="00194A34" w:rsidP="00194A34">
      <w:pPr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(ai sensi dell’art. 4</w:t>
      </w:r>
      <w:r w:rsidR="00520D07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Regolamento per </w:t>
      </w:r>
      <w:r w:rsidR="00520D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l’organizzazione ed il </w:t>
      </w: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funzionamento del Consiglio</w:t>
      </w:r>
      <w:r w:rsidR="00520D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Comunale e delle Commissioni Consiliari</w:t>
      </w: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479AA230" w14:textId="77777777" w:rsidR="00194A34" w:rsidRDefault="00194A34" w:rsidP="00194A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4CF743" w14:textId="77777777" w:rsidR="00520D07" w:rsidRPr="00194A34" w:rsidRDefault="00520D07" w:rsidP="00194A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B6876E" w14:textId="77777777" w:rsidR="006314EF" w:rsidRPr="00194A34" w:rsidRDefault="006314EF" w:rsidP="006314EF">
      <w:pPr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Al Presidente del Consiglio Comunale di Reggio Calabria</w:t>
      </w:r>
    </w:p>
    <w:p w14:paraId="4E764261" w14:textId="77777777" w:rsidR="00194A34" w:rsidRPr="00194A34" w:rsidRDefault="00194A34" w:rsidP="00194A34">
      <w:pPr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Al Sindaco di Reggio Calabria </w:t>
      </w:r>
    </w:p>
    <w:p w14:paraId="29DD5EA7" w14:textId="77777777" w:rsidR="00194A34" w:rsidRDefault="00194A34" w:rsidP="00194A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2C84F739" w14:textId="249FD27C" w:rsidR="00194A34" w:rsidRDefault="00194A34" w:rsidP="00194A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D742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Emergenza sanitaria quartiere </w:t>
      </w:r>
      <w:proofErr w:type="spellStart"/>
      <w:r w:rsidR="00D74211">
        <w:rPr>
          <w:rFonts w:ascii="Times New Roman" w:eastAsia="Times New Roman" w:hAnsi="Times New Roman" w:cs="Times New Roman"/>
          <w:sz w:val="24"/>
          <w:szCs w:val="24"/>
          <w:lang w:eastAsia="it-IT"/>
        </w:rPr>
        <w:t>Tremulini</w:t>
      </w:r>
      <w:proofErr w:type="spellEnd"/>
      <w:r w:rsidR="009A7EC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40D1549" w14:textId="77777777" w:rsidR="00E84615" w:rsidRDefault="00194A34" w:rsidP="00194A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04F64141" w14:textId="34F1D7CE" w:rsidR="00F310F0" w:rsidRPr="00E84615" w:rsidRDefault="00194A34" w:rsidP="00194A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846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PREMESSO</w:t>
      </w:r>
      <w:r w:rsidR="00DC12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CHE:</w:t>
      </w:r>
    </w:p>
    <w:p w14:paraId="763202C6" w14:textId="77777777" w:rsidR="00F310F0" w:rsidRDefault="00F310F0" w:rsidP="00F310F0">
      <w:pPr>
        <w:spacing w:after="0" w:line="240" w:lineRule="auto"/>
        <w:rPr>
          <w:rFonts w:ascii="Courier" w:eastAsia="Times New Roman" w:hAnsi="Courier" w:cs="Times New Roman"/>
          <w:color w:val="444444"/>
          <w:sz w:val="25"/>
          <w:szCs w:val="25"/>
          <w:shd w:val="clear" w:color="auto" w:fill="FFFFFF"/>
          <w:lang w:eastAsia="it-IT"/>
        </w:rPr>
      </w:pPr>
    </w:p>
    <w:p w14:paraId="5FE9BB08" w14:textId="61A8734B" w:rsidR="00D74211" w:rsidRPr="00D74211" w:rsidRDefault="00D74211" w:rsidP="00D74211">
      <w:pPr>
        <w:pStyle w:val="Paragrafoelenco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D74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come riportato da vari organi di stampa e media, in questi giorni la città di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Reggio Calabria </w:t>
      </w:r>
      <w:r w:rsidRPr="00D74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in generale sta attraversando una diffusa emergenza ambientale, igienico-sanitaria e di degrado a causa di grossi quantitativi di rifiuti lasciati accantonati sulle strade e sui marciapiedi;</w:t>
      </w:r>
    </w:p>
    <w:p w14:paraId="24B90424" w14:textId="7C4D60FA" w:rsidR="00D74211" w:rsidRPr="00D74211" w:rsidRDefault="00D74211" w:rsidP="00D74211">
      <w:pPr>
        <w:pStyle w:val="Paragrafoelenco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D74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il quartiere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Tremulini</w:t>
      </w:r>
      <w:proofErr w:type="spellEnd"/>
      <w:r w:rsidRPr="00D74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, in particolare, risulta quello più colpito dal fenomeno che non è attribuibile solo ai casi di emergenza di più ampio raggio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,</w:t>
      </w:r>
      <w:r w:rsidRPr="00D74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rispetto a cui comunque l'amministrazione comunale dovrebbe farsi trovare preparata, ma bensì ad una costante trascuratezza ed inefficienza amministrativa da parte degli organi competenti di indirizzo e di gestione operativa;</w:t>
      </w:r>
    </w:p>
    <w:p w14:paraId="3ABDF76A" w14:textId="77777777" w:rsidR="00DC127D" w:rsidRPr="00DC127D" w:rsidRDefault="00DC127D" w:rsidP="00DC127D">
      <w:pPr>
        <w:pStyle w:val="Paragrafoelenco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3D6D53ED" w14:textId="77777777" w:rsidR="001B0301" w:rsidRDefault="001B0301" w:rsidP="001B0301">
      <w:pPr>
        <w:pStyle w:val="Paragrafoelenco"/>
        <w:numPr>
          <w:ilvl w:val="0"/>
          <w:numId w:val="14"/>
        </w:numPr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1B03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Nonostante le ripetute segnalazioni, i topi stanno infestando l’intera zona a causa di degrado, incuria e sporcizia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creando </w:t>
      </w:r>
      <w:r w:rsidRPr="001B03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una vera e propria tana negli scostamenti del marciapiede e nelle intercapedini dell’edificio ad angolo tra </w:t>
      </w:r>
      <w:r w:rsidRPr="001B030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via </w:t>
      </w:r>
      <w:proofErr w:type="spellStart"/>
      <w:r w:rsidRPr="001B030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Cearco</w:t>
      </w:r>
      <w:proofErr w:type="spellEnd"/>
      <w:r w:rsidRPr="001B03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 e </w:t>
      </w:r>
      <w:r w:rsidRPr="001B030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via</w:t>
      </w:r>
      <w:r w:rsidRPr="001B03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 </w:t>
      </w:r>
      <w:proofErr w:type="spellStart"/>
      <w:r w:rsidRPr="001B030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Pensilvania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e zone limitrofe</w:t>
      </w:r>
      <w:r w:rsidRPr="001B03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. Da qualche giorno inoltre è presente anche una perdita d’acqua, forse causata dai roditori che hanno danneggiato le tubature. </w:t>
      </w:r>
    </w:p>
    <w:p w14:paraId="08A7D19D" w14:textId="77777777" w:rsidR="001B0301" w:rsidRDefault="001B0301" w:rsidP="001B0301">
      <w:pPr>
        <w:pStyle w:val="Paragrafoelenc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4005D414" w14:textId="77777777" w:rsidR="000E7E5A" w:rsidRDefault="000E7E5A" w:rsidP="00DC127D">
      <w:pPr>
        <w:pStyle w:val="Paragrafoelenco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4AC8FC68" w14:textId="07F63032" w:rsidR="00DC127D" w:rsidRPr="00E84615" w:rsidRDefault="00DC127D" w:rsidP="00DC1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846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CONSIDERATO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CHE:</w:t>
      </w:r>
    </w:p>
    <w:p w14:paraId="6EE5F0F3" w14:textId="77777777" w:rsidR="00DC127D" w:rsidRPr="00DC127D" w:rsidRDefault="00DC127D" w:rsidP="00DC1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09E00AED" w14:textId="300644BE" w:rsidR="001B0301" w:rsidRPr="001B0301" w:rsidRDefault="001B0301" w:rsidP="001B030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9D7BC5" w14:textId="5F0D3086" w:rsidR="001B0301" w:rsidRPr="001B0301" w:rsidRDefault="00372C94" w:rsidP="002937D0">
      <w:pPr>
        <w:pStyle w:val="Paragrafoelenco"/>
        <w:numPr>
          <w:ilvl w:val="0"/>
          <w:numId w:val="8"/>
        </w:numPr>
        <w:spacing w:after="0" w:line="240" w:lineRule="auto"/>
        <w:ind w:left="708" w:hanging="42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Essendovi n</w:t>
      </w:r>
      <w:r w:rsidR="001B0301" w:rsidRPr="001B0301">
        <w:rPr>
          <w:rFonts w:ascii="Times New Roman" w:hAnsi="Times New Roman" w:cs="Times New Roman"/>
          <w:iCs/>
          <w:sz w:val="24"/>
          <w:szCs w:val="24"/>
        </w:rPr>
        <w:t>ella zona sopracitata plessi scolastici,</w:t>
      </w:r>
      <w:r w:rsidR="001B0301">
        <w:rPr>
          <w:rFonts w:ascii="Times New Roman" w:hAnsi="Times New Roman" w:cs="Times New Roman"/>
          <w:iCs/>
          <w:sz w:val="24"/>
          <w:szCs w:val="24"/>
        </w:rPr>
        <w:t xml:space="preserve"> l</w:t>
      </w:r>
      <w:r w:rsidR="001B0301" w:rsidRPr="001B0301">
        <w:rPr>
          <w:rFonts w:ascii="Times New Roman" w:hAnsi="Times New Roman" w:cs="Times New Roman"/>
          <w:iCs/>
          <w:sz w:val="24"/>
          <w:szCs w:val="24"/>
        </w:rPr>
        <w:t>a presenza di roditori, generalmente topi o ratti, è un fenomeno che oggi non va assolutamente trascurato né minimizzato in alcuno degli ambienti di vita delle persone, ancor più se tale diffusione si verifica all’interno o nelle vicinanz</w:t>
      </w:r>
      <w:r w:rsidR="002606E0">
        <w:rPr>
          <w:rFonts w:ascii="Times New Roman" w:hAnsi="Times New Roman" w:cs="Times New Roman"/>
          <w:iCs/>
          <w:sz w:val="24"/>
          <w:szCs w:val="24"/>
        </w:rPr>
        <w:t>e</w:t>
      </w:r>
      <w:r w:rsidR="001B0301" w:rsidRPr="001B0301">
        <w:rPr>
          <w:rFonts w:ascii="Times New Roman" w:hAnsi="Times New Roman" w:cs="Times New Roman"/>
          <w:iCs/>
          <w:sz w:val="24"/>
          <w:szCs w:val="24"/>
        </w:rPr>
        <w:t xml:space="preserve"> delle mura di un plesso scolastico. Il ritrovamento di escrementi di topi o ratti sono evidenti segnali di un’infestazione in corso, vere e proprie “</w:t>
      </w:r>
      <w:r w:rsidR="001B0301" w:rsidRPr="001B0301">
        <w:rPr>
          <w:rFonts w:ascii="Times New Roman" w:hAnsi="Times New Roman" w:cs="Times New Roman"/>
          <w:i/>
          <w:sz w:val="24"/>
          <w:szCs w:val="24"/>
        </w:rPr>
        <w:t>bombe ecologiche</w:t>
      </w:r>
      <w:r w:rsidR="001B0301" w:rsidRPr="001B0301">
        <w:rPr>
          <w:rFonts w:ascii="Times New Roman" w:hAnsi="Times New Roman" w:cs="Times New Roman"/>
          <w:iCs/>
          <w:sz w:val="24"/>
          <w:szCs w:val="24"/>
        </w:rPr>
        <w:t>”. Il solo ritrovamento, anche se sporadico, è un incontestabile segnale d’allarme da non sottovalutare. I ratti, i topi e i loro parassiti, pulci e acari, possono, infatti, essere serbatoi biologici e vettori di microrganismi patogeni, disseminatori di germi di molte pericolose malattie trasmissibili all’uomo. Questi animali contaminano e insudiciano in vario modo le superfici, diffondono parassiti e sono portatori e veicoli di germi patogeni. Essendo degli animali territoriali, oltre al ritrovamento di escrementi, è possibile anche avvertire nel luogo infestato, più spesso nelle vicinanze dei nidi, un intenso odore di urina, pungente e fastidioso, che spesso è anche causa nelle alunne e negli alunni, specialmente se piccole/i, di attacchi asmatici, tipico segnale di un’infestazione avanzata.</w:t>
      </w:r>
    </w:p>
    <w:p w14:paraId="7B5C1C51" w14:textId="77777777" w:rsidR="00DC127D" w:rsidRDefault="00DC127D" w:rsidP="00DC127D">
      <w:pPr>
        <w:pStyle w:val="Paragrafoelenco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81B4A62" w14:textId="7C2554FD" w:rsidR="001C62D3" w:rsidRDefault="001C62D3" w:rsidP="001C62D3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520BD9" w14:textId="77777777" w:rsidR="00372C94" w:rsidRDefault="00372C94" w:rsidP="001C62D3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23067B" w14:textId="77777777" w:rsidR="00372C94" w:rsidRDefault="00372C94" w:rsidP="00C1287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 w:rsidR="000E7E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CHE:</w:t>
      </w:r>
    </w:p>
    <w:p w14:paraId="0F370E2A" w14:textId="77777777" w:rsidR="00372C94" w:rsidRDefault="00372C94" w:rsidP="00C1287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3FD21CD" w14:textId="19DB4786" w:rsidR="00372C94" w:rsidRPr="00372C94" w:rsidRDefault="00372C94" w:rsidP="00372C94">
      <w:pPr>
        <w:pStyle w:val="Paragrafoelenco"/>
        <w:numPr>
          <w:ilvl w:val="0"/>
          <w:numId w:val="8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Comune di Reggio ha stabilito, come da </w:t>
      </w:r>
      <w:proofErr w:type="spellStart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funzionigramma</w:t>
      </w:r>
      <w:proofErr w:type="spellEnd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approvato con </w:t>
      </w:r>
      <w:proofErr w:type="spellStart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Delib</w:t>
      </w:r>
      <w:proofErr w:type="spellEnd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. G.C. n. 140 del 20-06-2023 (</w:t>
      </w:r>
      <w:proofErr w:type="spellStart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proofErr w:type="spellEnd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. B), le seguenti competenze istituzionali:</w:t>
      </w:r>
    </w:p>
    <w:p w14:paraId="5104E423" w14:textId="247C644D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servizio di raccolta integrata dei rifiuti - rapporti con il gestore del servizio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B9458E7" w14:textId="5320A8C0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servizio di spazzamento delle strade, disinfestazione e derattizzazione - rapporti con il gestore del servizio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83FC925" w14:textId="26F6B23B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Bonifica micro discariche abusive di materiale inerte ed </w:t>
      </w:r>
      <w:proofErr w:type="spellStart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ethernit</w:t>
      </w:r>
      <w:proofErr w:type="spellEnd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tramite fornitore specializzato e convenzionato (escluse le fiumare)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7A941D29" w14:textId="61204B29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Verifica e controllo dei servizi erogati dai gestori - verifica regolarità delle fatture</w:t>
      </w: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Analisi statistica della quantità e qualità di RSU raccolti nel territorio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4478BAB" w14:textId="2EF059E8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Istruttoria propedeutica all'emissione di ordinanze sindacali in materia ambientale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3DBCA42" w14:textId="55B5F657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Istruttoria presenza eternit su proprietà privata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154C223" w14:textId="40B8585F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dati relativi alla raccolta dei rifiuti (es: Compilazione modello MUD)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3D0DAEC" w14:textId="77777777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Progettazione e gestione delle iniziative atte a sensibilizzare la cittadinanza alle problematiche ambientali e ad incentivare la raccolta differenziata;</w:t>
      </w:r>
    </w:p>
    <w:p w14:paraId="4E951AD8" w14:textId="7B231C82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Front office ambiente (ricezione segnalazioni inerenti disservizi igienico-</w:t>
      </w:r>
      <w:proofErr w:type="gramStart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ambientali;  istruttoria</w:t>
      </w:r>
      <w:proofErr w:type="gramEnd"/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ordini di servizio e corrispondenza con le ditte appaltatrici; gestione problematiche inerenti la raccolta differenziata/R.S.U.)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1066128" w14:textId="0D09ABEE" w:rsidR="00372C94" w:rsidRPr="00372C94" w:rsidRDefault="00372C94" w:rsidP="00372C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Tutela degli animali e lotta al randagismo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042D1FA" w14:textId="77777777" w:rsidR="00372C94" w:rsidRPr="00372C94" w:rsidRDefault="00372C94" w:rsidP="00372C9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597906" w14:textId="1C6EDC32" w:rsidR="00847CFE" w:rsidRDefault="002821CB" w:rsidP="00372C9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AF04B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TUTTO CIÒ PREMESSO, CONSIDERATO</w:t>
      </w:r>
      <w:r w:rsidR="00CC19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372C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 w:rsidR="00847C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47CFE" w:rsidRPr="00E846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384B0D3" w14:textId="77777777" w:rsidR="00FC7B53" w:rsidRDefault="00FC7B53" w:rsidP="00847CFE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48059BB" w14:textId="21FE8593" w:rsidR="00FC7B53" w:rsidRDefault="00847CFE" w:rsidP="00FC7B5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</w:t>
      </w:r>
      <w:r w:rsidRPr="00E846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INTERROGA</w:t>
      </w: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Sindaco</w:t>
      </w:r>
      <w:r w:rsidR="007920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f.f.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affinchè</w:t>
      </w:r>
      <w:proofErr w:type="spellEnd"/>
      <w:r w:rsidR="00F844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renda formalmente noti</w:t>
      </w:r>
      <w:r w:rsidR="00F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AFF34ED" w14:textId="77777777" w:rsidR="00FC7B53" w:rsidRPr="00FC7B53" w:rsidRDefault="00FC7B53" w:rsidP="00FC7B5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D79EB8" w14:textId="00B6F279" w:rsidR="00EE5C8E" w:rsidRDefault="00EE5C8E" w:rsidP="00E84E9C">
      <w:pPr>
        <w:pStyle w:val="Paragrafoelenco"/>
        <w:numPr>
          <w:ilvl w:val="0"/>
          <w:numId w:val="13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sono le 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azioni sin qui svolte</w:t>
      </w: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ll’amministrazione sul tema dei rifiuti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degli adempimenti attinenti come </w:t>
      </w:r>
      <w:proofErr w:type="gramStart"/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derattizzazione;</w:t>
      </w:r>
    </w:p>
    <w:p w14:paraId="666A9900" w14:textId="77777777" w:rsidR="00372C94" w:rsidRPr="00372C94" w:rsidRDefault="00372C94" w:rsidP="00372C94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87074C" w14:textId="72E1B3EC" w:rsidR="009D755F" w:rsidRDefault="00EE5C8E" w:rsidP="00695D93">
      <w:pPr>
        <w:pStyle w:val="Paragrafoelenco"/>
        <w:numPr>
          <w:ilvl w:val="0"/>
          <w:numId w:val="13"/>
        </w:numPr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saranno </w:t>
      </w:r>
      <w:r w:rsidR="009D755F" w:rsidRPr="009D75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azioni </w:t>
      </w:r>
      <w:r w:rsidR="00695D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future </w:t>
      </w:r>
      <w:r w:rsidR="009D755F" w:rsidRPr="009D75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porre in essere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relativamente al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gestione del servizio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anche con carattere straordinario considerata l’emergenza in atto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7125952F" w14:textId="77777777" w:rsidR="00EE5C8E" w:rsidRPr="00EE5C8E" w:rsidRDefault="00EE5C8E" w:rsidP="00EE5C8E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739E3E" w14:textId="77777777" w:rsidR="009D755F" w:rsidRPr="002821CB" w:rsidRDefault="009D755F" w:rsidP="00695D9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EBBD17" w14:textId="77777777" w:rsidR="00E84615" w:rsidRDefault="00C96365" w:rsidP="00695D93">
      <w:pPr>
        <w:pStyle w:val="Paragrafoelenco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="00E84615">
        <w:rPr>
          <w:rFonts w:ascii="Times New Roman" w:eastAsia="Times New Roman" w:hAnsi="Times New Roman" w:cs="Times New Roman"/>
          <w:sz w:val="24"/>
          <w:szCs w:val="24"/>
          <w:lang w:eastAsia="it-IT"/>
        </w:rPr>
        <w:t>ista l’urgenza della questione si chiede celere riscontro di quanto suindicato entro e non oltre 10 giorni dalla presentazione della stessa.</w:t>
      </w:r>
    </w:p>
    <w:p w14:paraId="038BD33A" w14:textId="77777777" w:rsidR="00EE5C8E" w:rsidRDefault="00EE5C8E" w:rsidP="00695D93">
      <w:pPr>
        <w:pStyle w:val="Paragrafoelenco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A78FE4" w14:textId="69870818" w:rsidR="00194A34" w:rsidRDefault="00194A34" w:rsidP="00194A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Reggio Calabria, lì 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06</w:t>
      </w:r>
      <w:r w:rsidR="00EE5C8E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372C94">
        <w:rPr>
          <w:rFonts w:ascii="Times New Roman" w:eastAsia="Times New Roman" w:hAnsi="Times New Roman" w:cs="Times New Roman"/>
          <w:sz w:val="24"/>
          <w:szCs w:val="24"/>
          <w:lang w:eastAsia="it-IT"/>
        </w:rPr>
        <w:t>11</w:t>
      </w:r>
      <w:r w:rsidR="00EE5C8E">
        <w:rPr>
          <w:rFonts w:ascii="Times New Roman" w:eastAsia="Times New Roman" w:hAnsi="Times New Roman" w:cs="Times New Roman"/>
          <w:sz w:val="24"/>
          <w:szCs w:val="24"/>
          <w:lang w:eastAsia="it-IT"/>
        </w:rPr>
        <w:t>/2023</w:t>
      </w:r>
    </w:p>
    <w:p w14:paraId="51480C7F" w14:textId="77777777" w:rsidR="00194A34" w:rsidRPr="00194A34" w:rsidRDefault="00194A34" w:rsidP="00194A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541448D7" w14:textId="77777777" w:rsidR="00194A34" w:rsidRPr="00194A34" w:rsidRDefault="00194A34" w:rsidP="00194A34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A34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Consigliere Comunale</w:t>
      </w:r>
    </w:p>
    <w:p w14:paraId="293B3EBE" w14:textId="77777777" w:rsidR="005F7BA4" w:rsidRPr="00194A34" w:rsidRDefault="00194A34" w:rsidP="00194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Massimo Ripepi</w:t>
      </w:r>
    </w:p>
    <w:sectPr w:rsidR="005F7BA4" w:rsidRPr="00194A34" w:rsidSect="009A7EC4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5CC"/>
    <w:multiLevelType w:val="hybridMultilevel"/>
    <w:tmpl w:val="49B29D9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BD3F53"/>
    <w:multiLevelType w:val="hybridMultilevel"/>
    <w:tmpl w:val="E752B25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B6B54"/>
    <w:multiLevelType w:val="hybridMultilevel"/>
    <w:tmpl w:val="A5C04514"/>
    <w:lvl w:ilvl="0" w:tplc="D1844BE4">
      <w:numFmt w:val="bullet"/>
      <w:lvlText w:val="-"/>
      <w:lvlJc w:val="left"/>
      <w:pPr>
        <w:ind w:left="1505" w:hanging="360"/>
      </w:pPr>
      <w:rPr>
        <w:rFonts w:ascii="Courier" w:eastAsia="Times New Roman" w:hAnsi="Courie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2D20269"/>
    <w:multiLevelType w:val="hybridMultilevel"/>
    <w:tmpl w:val="2ED4D6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17725C"/>
    <w:multiLevelType w:val="hybridMultilevel"/>
    <w:tmpl w:val="C3A07304"/>
    <w:lvl w:ilvl="0" w:tplc="D1844BE4"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55107"/>
    <w:multiLevelType w:val="hybridMultilevel"/>
    <w:tmpl w:val="DE6C6D9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F4E9E"/>
    <w:multiLevelType w:val="hybridMultilevel"/>
    <w:tmpl w:val="7AB057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207DD7"/>
    <w:multiLevelType w:val="hybridMultilevel"/>
    <w:tmpl w:val="092668AC"/>
    <w:lvl w:ilvl="0" w:tplc="956E4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5C5387"/>
    <w:multiLevelType w:val="hybridMultilevel"/>
    <w:tmpl w:val="6CEAE9B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0865E24"/>
    <w:multiLevelType w:val="hybridMultilevel"/>
    <w:tmpl w:val="BC1AEBBE"/>
    <w:lvl w:ilvl="0" w:tplc="D1844BE4">
      <w:numFmt w:val="bullet"/>
      <w:lvlText w:val="-"/>
      <w:lvlJc w:val="left"/>
      <w:pPr>
        <w:ind w:left="1495" w:hanging="360"/>
      </w:pPr>
      <w:rPr>
        <w:rFonts w:ascii="Courier" w:eastAsia="Times New Roman" w:hAnsi="Courie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53B91C20"/>
    <w:multiLevelType w:val="hybridMultilevel"/>
    <w:tmpl w:val="80ACE590"/>
    <w:lvl w:ilvl="0" w:tplc="EDB613F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B564A6E"/>
    <w:multiLevelType w:val="hybridMultilevel"/>
    <w:tmpl w:val="68E69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70238"/>
    <w:multiLevelType w:val="hybridMultilevel"/>
    <w:tmpl w:val="ACE45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11547"/>
    <w:multiLevelType w:val="hybridMultilevel"/>
    <w:tmpl w:val="135060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235467"/>
    <w:multiLevelType w:val="hybridMultilevel"/>
    <w:tmpl w:val="622A698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1"/>
  </w:num>
  <w:num w:numId="8">
    <w:abstractNumId w:val="1"/>
  </w:num>
  <w:num w:numId="9">
    <w:abstractNumId w:val="12"/>
  </w:num>
  <w:num w:numId="10">
    <w:abstractNumId w:val="13"/>
  </w:num>
  <w:num w:numId="11">
    <w:abstractNumId w:val="6"/>
  </w:num>
  <w:num w:numId="12">
    <w:abstractNumId w:val="3"/>
  </w:num>
  <w:num w:numId="13">
    <w:abstractNumId w:val="5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34"/>
    <w:rsid w:val="00037C99"/>
    <w:rsid w:val="00055F83"/>
    <w:rsid w:val="00085767"/>
    <w:rsid w:val="000E7E5A"/>
    <w:rsid w:val="00194A34"/>
    <w:rsid w:val="001B0301"/>
    <w:rsid w:val="001C62D3"/>
    <w:rsid w:val="002606E0"/>
    <w:rsid w:val="002821CB"/>
    <w:rsid w:val="002C20E3"/>
    <w:rsid w:val="00357809"/>
    <w:rsid w:val="00372C94"/>
    <w:rsid w:val="003B05F9"/>
    <w:rsid w:val="004150A9"/>
    <w:rsid w:val="00421B18"/>
    <w:rsid w:val="00503ABD"/>
    <w:rsid w:val="00520D07"/>
    <w:rsid w:val="005F7BA4"/>
    <w:rsid w:val="006314EF"/>
    <w:rsid w:val="00695D93"/>
    <w:rsid w:val="006A1504"/>
    <w:rsid w:val="006B6B92"/>
    <w:rsid w:val="00792051"/>
    <w:rsid w:val="007D2628"/>
    <w:rsid w:val="007D7006"/>
    <w:rsid w:val="00810522"/>
    <w:rsid w:val="00847CFE"/>
    <w:rsid w:val="008D787E"/>
    <w:rsid w:val="009642E0"/>
    <w:rsid w:val="009A7EC4"/>
    <w:rsid w:val="009D755F"/>
    <w:rsid w:val="00A82B0F"/>
    <w:rsid w:val="00AF04BA"/>
    <w:rsid w:val="00BD071E"/>
    <w:rsid w:val="00BD2B9B"/>
    <w:rsid w:val="00C1287E"/>
    <w:rsid w:val="00C96365"/>
    <w:rsid w:val="00CA5EF8"/>
    <w:rsid w:val="00CB215F"/>
    <w:rsid w:val="00CB648A"/>
    <w:rsid w:val="00CC19B0"/>
    <w:rsid w:val="00D63990"/>
    <w:rsid w:val="00D74211"/>
    <w:rsid w:val="00D82AEC"/>
    <w:rsid w:val="00D90366"/>
    <w:rsid w:val="00DC127D"/>
    <w:rsid w:val="00DD64D5"/>
    <w:rsid w:val="00E227DD"/>
    <w:rsid w:val="00E82EAC"/>
    <w:rsid w:val="00E84615"/>
    <w:rsid w:val="00ED25CD"/>
    <w:rsid w:val="00EE5C8E"/>
    <w:rsid w:val="00F158BA"/>
    <w:rsid w:val="00F310F0"/>
    <w:rsid w:val="00F742DD"/>
    <w:rsid w:val="00F84445"/>
    <w:rsid w:val="00FA61AA"/>
    <w:rsid w:val="00FB7936"/>
    <w:rsid w:val="00FC7B53"/>
    <w:rsid w:val="00F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2EE2"/>
  <w15:docId w15:val="{1D627FCA-70A5-4880-8066-05FE9E56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A3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310F0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FE50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50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502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50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502E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8576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5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3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26" w:color="FE0F72"/>
            <w:bottom w:val="none" w:sz="0" w:space="0" w:color="auto"/>
            <w:right w:val="none" w:sz="0" w:space="0" w:color="auto"/>
          </w:divBdr>
        </w:div>
      </w:divsChild>
    </w:div>
    <w:div w:id="1286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8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26" w:color="FE0F72"/>
            <w:bottom w:val="none" w:sz="0" w:space="0" w:color="auto"/>
            <w:right w:val="none" w:sz="0" w:space="0" w:color="auto"/>
          </w:divBdr>
        </w:div>
        <w:div w:id="1256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Ripepi Cristiana</cp:lastModifiedBy>
  <cp:revision>2</cp:revision>
  <dcterms:created xsi:type="dcterms:W3CDTF">2023-11-09T21:30:00Z</dcterms:created>
  <dcterms:modified xsi:type="dcterms:W3CDTF">2023-11-09T21:30:00Z</dcterms:modified>
</cp:coreProperties>
</file>